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F430A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="180" w:afterAutospacing="0" w:line="580" w:lineRule="exact"/>
        <w:ind w:left="0" w:firstLine="640" w:firstLineChars="200"/>
        <w:jc w:val="center"/>
        <w:textAlignment w:val="baseline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仪器设备校准明细</w:t>
      </w:r>
    </w:p>
    <w:tbl>
      <w:tblPr>
        <w:tblStyle w:val="3"/>
        <w:tblW w:w="864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3662"/>
        <w:gridCol w:w="2296"/>
        <w:gridCol w:w="1700"/>
      </w:tblGrid>
      <w:tr w14:paraId="65ECC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61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90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1A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设备型号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F5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18E5A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7F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8D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全自动免疫印记仪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81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Beeblot48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61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D4FA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3B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63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干式恒温器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3B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K30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50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793A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75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12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量筒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44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B3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0210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9A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90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生物安全柜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DA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6E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1929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0C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4D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灭菌器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F5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38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2D4C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FA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B0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离心机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B0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9B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602C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75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96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移液器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13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单道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82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0611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BD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B4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移液器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8A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八道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13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1BD9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14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0F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移液器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80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十二道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00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3B33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AE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BC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温度计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AE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04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91AB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DA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C6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温湿度表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D5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ED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D640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D8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54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二氧化碳培养箱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0B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D5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5031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5E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33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洁净工作台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878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6BC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153F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C6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3B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便携式电导率仪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68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DDB303A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E7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A3A5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27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59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多标记荧光免疫分析仪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C6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Victor2,1420-020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A3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D590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B4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4C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灭菌器安全阀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D4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2F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2E97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07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29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电子天平(万分之一级)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1E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HZK-FA110S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08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3853D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C6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27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恒温混匀仪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48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TMR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8D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1103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35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72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扩增仪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63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0E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3232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AE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32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紫外消毒灯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EE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88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24CEF59F">
      <w:pPr>
        <w:rPr>
          <w:rFonts w:hint="eastAsia"/>
          <w:lang w:val="en-US" w:eastAsia="zh-CN"/>
        </w:rPr>
      </w:pPr>
    </w:p>
    <w:p w14:paraId="1261970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备注：1.报价：请以单台仪器、设备校准的单价汇总后的总金额报价。</w:t>
      </w:r>
    </w:p>
    <w:p w14:paraId="06912153">
      <w:pPr>
        <w:ind w:firstLine="630" w:firstLineChars="30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2.预算包含部分多台设备金额。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A1738E"/>
    <w:rsid w:val="4CA1738E"/>
    <w:rsid w:val="624A6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2025-12-15T01:12:00Z</dcterms:created>
  <dc:creator>蟲蟲</dc:creator>
  <cp:lastModifiedBy>蟲蟲</cp:lastModifiedBy>
  <dcterms:modified xsi:type="dcterms:W3CDTF">2025-12-15T01:22:23Z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9E592B57F54D4C3A8DA66D0F203196C0_11</vt:lpwstr>
  </property>
  <property fmtid="{D5CDD505-2E9C-101B-9397-08002B2CF9AE}" pid="4" name="KSOTemplateDocerSaveRecord">
    <vt:lpwstr>eyJoZGlkIjoiZjU5MGM4ZDE4OTQ3MThmZjc4ZGNmZWI4M2MyYmQzOTMiLCJ1c2VySWQiOiIyODQ5NDI5NzcifQ==</vt:lpwstr>
  </property>
</Properties>
</file>